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B1198" w14:textId="27A24550" w:rsidR="00D66F5D" w:rsidRDefault="00D66F5D" w:rsidP="00ED5755">
      <w:r w:rsidRPr="00ED5755">
        <w:t xml:space="preserve"> </w:t>
      </w:r>
    </w:p>
    <w:p w14:paraId="426D6696" w14:textId="57562CF9" w:rsidR="00252E7D" w:rsidRDefault="000627A8" w:rsidP="00252E7D">
      <w:pPr>
        <w:pStyle w:val="Zvraznencitcia"/>
        <w:spacing w:before="120" w:after="120" w:line="240" w:lineRule="auto"/>
        <w:ind w:left="0" w:right="-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Stretnutie s</w:t>
      </w:r>
      <w:r w:rsidR="00D73ED7">
        <w:rPr>
          <w:b/>
          <w:bCs/>
          <w:sz w:val="28"/>
          <w:szCs w:val="28"/>
        </w:rPr>
        <w:t>o Združením podnikateľov Slovenska</w:t>
      </w:r>
      <w:r>
        <w:rPr>
          <w:b/>
          <w:bCs/>
          <w:sz w:val="28"/>
          <w:szCs w:val="28"/>
        </w:rPr>
        <w:t xml:space="preserve"> </w:t>
      </w:r>
    </w:p>
    <w:p w14:paraId="6CABFB66" w14:textId="77777777" w:rsidR="00487F98" w:rsidRDefault="00487F98" w:rsidP="005346B0">
      <w:pPr>
        <w:spacing w:after="0" w:line="240" w:lineRule="auto"/>
        <w:rPr>
          <w:b/>
          <w:bCs/>
        </w:rPr>
      </w:pPr>
    </w:p>
    <w:p w14:paraId="18AEED7A" w14:textId="16177D89" w:rsidR="005346B0" w:rsidRDefault="005346B0" w:rsidP="005346B0">
      <w:pPr>
        <w:spacing w:after="0" w:line="240" w:lineRule="auto"/>
      </w:pPr>
      <w:r w:rsidRPr="000D5E72">
        <w:rPr>
          <w:b/>
          <w:bCs/>
        </w:rPr>
        <w:t>Termín:</w:t>
      </w:r>
      <w:r>
        <w:t xml:space="preserve">           </w:t>
      </w:r>
      <w:r w:rsidR="00570804">
        <w:t>1</w:t>
      </w:r>
      <w:r w:rsidR="000627A8">
        <w:t>6.</w:t>
      </w:r>
      <w:r w:rsidR="00570804">
        <w:t>7</w:t>
      </w:r>
      <w:r w:rsidR="000627A8">
        <w:t>.2024</w:t>
      </w:r>
    </w:p>
    <w:p w14:paraId="4F561EDC" w14:textId="1404D4C0" w:rsidR="009B4FEC" w:rsidRDefault="005346B0" w:rsidP="009B4FEC">
      <w:pPr>
        <w:spacing w:after="0" w:line="240" w:lineRule="auto"/>
      </w:pPr>
      <w:r w:rsidRPr="000D5E72">
        <w:rPr>
          <w:b/>
          <w:bCs/>
        </w:rPr>
        <w:t>Miesto:</w:t>
      </w:r>
      <w:r>
        <w:t>           </w:t>
      </w:r>
      <w:r w:rsidR="00BE1DA0">
        <w:t>S</w:t>
      </w:r>
      <w:r w:rsidR="00D63DD4">
        <w:t>KDP</w:t>
      </w:r>
      <w:r>
        <w:t>,</w:t>
      </w:r>
      <w:r w:rsidR="00BE1DA0">
        <w:t xml:space="preserve"> </w:t>
      </w:r>
      <w:r w:rsidR="00D63DD4">
        <w:t xml:space="preserve">Trnavská cesta 74A, </w:t>
      </w:r>
      <w:r>
        <w:t>Bratislava</w:t>
      </w:r>
    </w:p>
    <w:p w14:paraId="0BD7C0AE" w14:textId="1B1660BB" w:rsidR="00B5785E" w:rsidRDefault="005346B0" w:rsidP="00AE153F">
      <w:pPr>
        <w:shd w:val="clear" w:color="auto" w:fill="FFFFFF"/>
        <w:spacing w:after="0" w:line="240" w:lineRule="auto"/>
        <w:ind w:left="1276" w:hanging="1276"/>
      </w:pPr>
      <w:r w:rsidRPr="000D5E72">
        <w:rPr>
          <w:b/>
          <w:bCs/>
        </w:rPr>
        <w:t>Prítomní:</w:t>
      </w:r>
      <w:r>
        <w:t xml:space="preserve">        </w:t>
      </w:r>
      <w:r w:rsidR="000627A8">
        <w:t xml:space="preserve">Ján </w:t>
      </w:r>
      <w:proofErr w:type="spellStart"/>
      <w:r w:rsidR="000627A8">
        <w:t>Solík</w:t>
      </w:r>
      <w:proofErr w:type="spellEnd"/>
      <w:r w:rsidR="00C90ADF">
        <w:t xml:space="preserve">, prezident Združenia podnikateľov Slovenska, </w:t>
      </w:r>
      <w:r w:rsidR="00AE153F">
        <w:t xml:space="preserve">prevádzkovateľ stránky     </w:t>
      </w:r>
      <w:hyperlink r:id="rId7" w:history="1">
        <w:r w:rsidR="00AE153F" w:rsidRPr="00AE153F">
          <w:rPr>
            <w:rStyle w:val="Hypertextovprepojenie"/>
          </w:rPr>
          <w:t>podnikajte.sk</w:t>
        </w:r>
      </w:hyperlink>
    </w:p>
    <w:p w14:paraId="50D3A55A" w14:textId="26332AFC" w:rsidR="00574725" w:rsidRDefault="005346B0" w:rsidP="000A239C">
      <w:pPr>
        <w:spacing w:after="0" w:line="240" w:lineRule="auto"/>
        <w:ind w:right="-188"/>
      </w:pPr>
      <w:r>
        <w:tab/>
      </w:r>
      <w:r w:rsidR="00107F81">
        <w:t xml:space="preserve">           </w:t>
      </w:r>
      <w:r>
        <w:t xml:space="preserve">SKDP: </w:t>
      </w:r>
      <w:r>
        <w:tab/>
      </w:r>
      <w:r w:rsidR="00BE1DA0">
        <w:t>Miriam Galandová</w:t>
      </w:r>
      <w:r w:rsidR="00310E7C">
        <w:t>, prezidentka</w:t>
      </w:r>
    </w:p>
    <w:p w14:paraId="22CCD8FF" w14:textId="0E4707FC" w:rsidR="005346B0" w:rsidRDefault="00BE1DA0" w:rsidP="00574725">
      <w:pPr>
        <w:spacing w:after="0" w:line="240" w:lineRule="auto"/>
        <w:ind w:left="1416" w:right="-188" w:firstLine="708"/>
      </w:pPr>
      <w:r>
        <w:t>Branislav Kováč</w:t>
      </w:r>
      <w:r w:rsidR="00310E7C">
        <w:t>, viceprezident</w:t>
      </w:r>
    </w:p>
    <w:p w14:paraId="3BDB94D4" w14:textId="4997E976" w:rsidR="007035BE" w:rsidRDefault="007035BE" w:rsidP="00574725">
      <w:pPr>
        <w:spacing w:after="0" w:line="240" w:lineRule="auto"/>
        <w:ind w:left="1416" w:right="-188" w:firstLine="708"/>
      </w:pPr>
      <w:r>
        <w:t>Adriana Horváthová, tajomník</w:t>
      </w:r>
    </w:p>
    <w:p w14:paraId="18E83D61" w14:textId="77777777" w:rsidR="005346B0" w:rsidRDefault="005346B0" w:rsidP="005346B0">
      <w:pPr>
        <w:pBdr>
          <w:bottom w:val="single" w:sz="4" w:space="1" w:color="auto"/>
        </w:pBdr>
      </w:pPr>
    </w:p>
    <w:p w14:paraId="5074756F" w14:textId="3B183CDC" w:rsidR="003943D6" w:rsidRPr="00F76F26" w:rsidRDefault="00574725" w:rsidP="003943D6">
      <w:pPr>
        <w:pBdr>
          <w:bottom w:val="single" w:sz="4" w:space="1" w:color="auto"/>
        </w:pBdr>
      </w:pPr>
      <w:r>
        <w:rPr>
          <w:b/>
          <w:bCs/>
        </w:rPr>
        <w:t xml:space="preserve">Témy </w:t>
      </w:r>
      <w:r w:rsidR="003943D6">
        <w:rPr>
          <w:b/>
          <w:bCs/>
        </w:rPr>
        <w:t>diskusi</w:t>
      </w:r>
      <w:r>
        <w:rPr>
          <w:b/>
          <w:bCs/>
        </w:rPr>
        <w:t>e</w:t>
      </w:r>
      <w:r w:rsidR="003943D6">
        <w:rPr>
          <w:b/>
          <w:bCs/>
        </w:rPr>
        <w:t>:</w:t>
      </w:r>
      <w:r w:rsidR="003943D6" w:rsidRPr="00F76F26">
        <w:tab/>
      </w:r>
    </w:p>
    <w:p w14:paraId="230E1864" w14:textId="23B05A0E" w:rsidR="003943D6" w:rsidRDefault="000627A8" w:rsidP="005747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Regulácia povolania účtovník</w:t>
      </w:r>
    </w:p>
    <w:p w14:paraId="4DD8804C" w14:textId="7936BC73" w:rsidR="009B23CD" w:rsidRDefault="009B23CD" w:rsidP="009B23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Švarcsystém</w:t>
      </w:r>
      <w:proofErr w:type="spellEnd"/>
    </w:p>
    <w:p w14:paraId="1B4AB237" w14:textId="16582036" w:rsidR="009B23CD" w:rsidRPr="009B23CD" w:rsidRDefault="00570804" w:rsidP="009B23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Rodinné podnikanie</w:t>
      </w:r>
    </w:p>
    <w:p w14:paraId="5A9CC5FC" w14:textId="58CA7AE1" w:rsidR="00570804" w:rsidRPr="00B056F4" w:rsidRDefault="00570804" w:rsidP="005747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Byrokratický nezmysel roka</w:t>
      </w:r>
    </w:p>
    <w:p w14:paraId="2087821D" w14:textId="33A40764" w:rsidR="005346B0" w:rsidRPr="00F76F26" w:rsidRDefault="00546B71" w:rsidP="005346B0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D</w:t>
      </w:r>
      <w:r w:rsidR="003943D6">
        <w:rPr>
          <w:b/>
          <w:bCs/>
        </w:rPr>
        <w:t>iskusi</w:t>
      </w:r>
      <w:r>
        <w:rPr>
          <w:b/>
          <w:bCs/>
        </w:rPr>
        <w:t>a</w:t>
      </w:r>
      <w:r w:rsidR="003943D6" w:rsidRPr="00F76F26">
        <w:rPr>
          <w:b/>
          <w:bCs/>
        </w:rPr>
        <w:t>:</w:t>
      </w:r>
      <w:r w:rsidR="005346B0" w:rsidRPr="00F76F26">
        <w:rPr>
          <w:b/>
          <w:bCs/>
        </w:rPr>
        <w:t xml:space="preserve"> </w:t>
      </w:r>
    </w:p>
    <w:p w14:paraId="11689075" w14:textId="19468F9F" w:rsidR="009B23CD" w:rsidRPr="001B7756" w:rsidRDefault="007B098F" w:rsidP="00E856CE">
      <w:pPr>
        <w:pStyle w:val="Odsekzoznamu"/>
        <w:numPr>
          <w:ilvl w:val="1"/>
          <w:numId w:val="5"/>
        </w:numPr>
        <w:tabs>
          <w:tab w:val="clear" w:pos="1440"/>
        </w:tabs>
        <w:ind w:left="284" w:hanging="284"/>
        <w:jc w:val="both"/>
        <w:rPr>
          <w:rFonts w:eastAsia="Times New Roman" w:cstheme="minorHAnsi"/>
          <w:color w:val="000000"/>
        </w:rPr>
      </w:pPr>
      <w:r w:rsidRPr="007B098F">
        <w:t xml:space="preserve">Pán </w:t>
      </w:r>
      <w:proofErr w:type="spellStart"/>
      <w:r w:rsidRPr="007B098F">
        <w:t>Solík</w:t>
      </w:r>
      <w:proofErr w:type="spellEnd"/>
      <w:r>
        <w:t xml:space="preserve"> </w:t>
      </w:r>
      <w:r w:rsidR="00E856CE">
        <w:t xml:space="preserve">nás informoval, že sa stotožňuje s tým, že </w:t>
      </w:r>
      <w:r w:rsidR="00246BC4">
        <w:t xml:space="preserve">poskytovanie účtovných služieb si zasluhuje pozornosť </w:t>
      </w:r>
      <w:r w:rsidR="00654166">
        <w:t xml:space="preserve">z dôvodu nízkej kvality týchto služieb </w:t>
      </w:r>
      <w:r w:rsidR="00246BC4">
        <w:t xml:space="preserve">a považuje za potrebné do týchto služieb zasiahnuť. Nestotožňuje sa však so </w:t>
      </w:r>
      <w:r w:rsidR="008448DE">
        <w:t>formou regulácie účtovníckeho povolania</w:t>
      </w:r>
      <w:r w:rsidR="009D2BC1">
        <w:t xml:space="preserve">, čo vníma ako plošné a príliš tvrdé opatrenie (SR je podľa OECD </w:t>
      </w:r>
      <w:r w:rsidR="00F37A55">
        <w:t>štvrtá čo do rozsahu regulácií</w:t>
      </w:r>
      <w:r w:rsidR="009D2BC1">
        <w:t>)</w:t>
      </w:r>
      <w:r w:rsidR="008448DE">
        <w:t>. Nepovažuje to za záruku skvalitnenia</w:t>
      </w:r>
      <w:r w:rsidR="00F37A55">
        <w:t xml:space="preserve"> služieb</w:t>
      </w:r>
      <w:r w:rsidR="001B7756">
        <w:t>, nakoľko nevidí koreláciu medzi kvalitou a reguláciou povolania</w:t>
      </w:r>
      <w:r w:rsidR="008448DE">
        <w:t>. Poukázal na skutočnosť, že existujú krajiny, ktoré toto povolanie nemajú regulované a nemajú výrazné problémy s platením daní</w:t>
      </w:r>
      <w:r w:rsidR="00654166">
        <w:t xml:space="preserve">. Na druhej strane </w:t>
      </w:r>
      <w:r w:rsidR="00D71C3D">
        <w:t xml:space="preserve">aj keď pocitovo vníma </w:t>
      </w:r>
      <w:r w:rsidR="00D71C3D">
        <w:t>(</w:t>
      </w:r>
      <w:r w:rsidR="00D71C3D">
        <w:t xml:space="preserve">aj </w:t>
      </w:r>
      <w:r w:rsidR="00D71C3D">
        <w:t>z vlastnej skúsenosti)</w:t>
      </w:r>
      <w:r w:rsidR="00D71C3D">
        <w:t xml:space="preserve"> nízku kvalitu služieb</w:t>
      </w:r>
      <w:r w:rsidR="007024F5">
        <w:t>, nemáme žiadne dáta, ktoré by takéto tvrdenie verifikovali. Navrhoval zistiť napr. na FR SR, či nám vedia niečo v tomto smere poskytnúť</w:t>
      </w:r>
      <w:r w:rsidR="00F97195">
        <w:t xml:space="preserve"> (tu sme ho informovali, že s veľkou pravdepodobnosťou sa k takýmto dátam nedostaneme – ani v budúcnosti, nakoľko sa FR vôbec neposkytujú).</w:t>
      </w:r>
    </w:p>
    <w:p w14:paraId="77D5EBEB" w14:textId="77777777" w:rsidR="00357197" w:rsidRDefault="001B7756" w:rsidP="001B7756">
      <w:pPr>
        <w:pStyle w:val="Odsekzoznamu"/>
        <w:ind w:left="284"/>
        <w:jc w:val="both"/>
      </w:pPr>
      <w:r>
        <w:t>Pre posun v tejto otázke navrhol brainstorming so zástupcami RÚZ</w:t>
      </w:r>
      <w:r w:rsidR="00E43ECE">
        <w:t xml:space="preserve">, kde by sme sa snažili získať odpovede na vopred zadefinované otázky – </w:t>
      </w:r>
      <w:proofErr w:type="spellStart"/>
      <w:r w:rsidR="00E43ECE">
        <w:t>predpripraví</w:t>
      </w:r>
      <w:proofErr w:type="spellEnd"/>
      <w:r w:rsidR="00E43ECE">
        <w:t xml:space="preserve"> okruhy otázok.</w:t>
      </w:r>
    </w:p>
    <w:p w14:paraId="12E2E847" w14:textId="77777777" w:rsidR="00CC2D3B" w:rsidRDefault="00357197" w:rsidP="001B7756">
      <w:pPr>
        <w:pStyle w:val="Odsekzoznamu"/>
        <w:ind w:left="284"/>
        <w:jc w:val="both"/>
      </w:pPr>
      <w:r>
        <w:t xml:space="preserve">Zároveň považuje za vhodné </w:t>
      </w:r>
    </w:p>
    <w:p w14:paraId="049AA51F" w14:textId="2B4F18F7" w:rsidR="001B7756" w:rsidRPr="00CC2D3B" w:rsidRDefault="00357197" w:rsidP="00CC2D3B">
      <w:pPr>
        <w:pStyle w:val="Odsekzoznamu"/>
        <w:numPr>
          <w:ilvl w:val="0"/>
          <w:numId w:val="11"/>
        </w:numPr>
        <w:jc w:val="both"/>
        <w:rPr>
          <w:rFonts w:eastAsia="Times New Roman" w:cstheme="minorHAnsi"/>
          <w:color w:val="000000"/>
        </w:rPr>
      </w:pPr>
      <w:r>
        <w:t>zistiť aká je regulácia v jednotlivých členských štátoch EÚ.</w:t>
      </w:r>
      <w:r w:rsidR="001B7756">
        <w:t xml:space="preserve"> </w:t>
      </w:r>
    </w:p>
    <w:p w14:paraId="45F2A4DB" w14:textId="220CB8AE" w:rsidR="00CC2D3B" w:rsidRPr="00D67300" w:rsidRDefault="00CC2D3B" w:rsidP="00CC2D3B">
      <w:pPr>
        <w:pStyle w:val="Odsekzoznamu"/>
        <w:numPr>
          <w:ilvl w:val="0"/>
          <w:numId w:val="11"/>
        </w:numPr>
        <w:jc w:val="both"/>
        <w:rPr>
          <w:rFonts w:eastAsia="Times New Roman" w:cstheme="minorHAnsi"/>
          <w:color w:val="000000"/>
        </w:rPr>
      </w:pPr>
      <w:r>
        <w:t>zvýšiť mieru zodpovednosti účtovníkov (napr. povinným poistením)</w:t>
      </w:r>
    </w:p>
    <w:p w14:paraId="2EA515BF" w14:textId="79F7601F" w:rsidR="00D67300" w:rsidRPr="00D67300" w:rsidRDefault="00D67300" w:rsidP="00CC2D3B">
      <w:pPr>
        <w:pStyle w:val="Odsekzoznamu"/>
        <w:numPr>
          <w:ilvl w:val="0"/>
          <w:numId w:val="11"/>
        </w:numPr>
        <w:jc w:val="both"/>
        <w:rPr>
          <w:rFonts w:eastAsia="Times New Roman" w:cstheme="minorHAnsi"/>
          <w:color w:val="000000"/>
        </w:rPr>
      </w:pPr>
      <w:r>
        <w:t>zistiť do akej miery sú účtovné služby v súčasnej dobe poistené</w:t>
      </w:r>
    </w:p>
    <w:p w14:paraId="145C5531" w14:textId="0C01C358" w:rsidR="00D67300" w:rsidRPr="008B17C6" w:rsidRDefault="00D67300" w:rsidP="00CC2D3B">
      <w:pPr>
        <w:pStyle w:val="Odsekzoznamu"/>
        <w:numPr>
          <w:ilvl w:val="0"/>
          <w:numId w:val="11"/>
        </w:numPr>
        <w:jc w:val="both"/>
        <w:rPr>
          <w:rFonts w:eastAsia="Times New Roman" w:cstheme="minorHAnsi"/>
          <w:color w:val="000000"/>
        </w:rPr>
      </w:pPr>
      <w:r>
        <w:t xml:space="preserve">v spolupráci s SBA zorganizovať kampaň upozorňujúcu na </w:t>
      </w:r>
      <w:r w:rsidR="00806DD3">
        <w:t xml:space="preserve">súčasné </w:t>
      </w:r>
      <w:r>
        <w:t>riziká</w:t>
      </w:r>
      <w:r w:rsidR="00806DD3">
        <w:t xml:space="preserve"> odberu účtovných služieb</w:t>
      </w:r>
    </w:p>
    <w:p w14:paraId="4BE1C00B" w14:textId="73BCCA3D" w:rsidR="008B17C6" w:rsidRPr="004072E5" w:rsidRDefault="008B17C6" w:rsidP="00CC2D3B">
      <w:pPr>
        <w:pStyle w:val="Odsekzoznamu"/>
        <w:numPr>
          <w:ilvl w:val="0"/>
          <w:numId w:val="11"/>
        </w:numPr>
        <w:jc w:val="both"/>
        <w:rPr>
          <w:rFonts w:eastAsia="Times New Roman" w:cstheme="minorHAnsi"/>
          <w:color w:val="000000"/>
        </w:rPr>
      </w:pPr>
      <w:r>
        <w:t>zistiť cez SK-NACE počet účtovných firiem (zistí cez člena ZPS)</w:t>
      </w:r>
    </w:p>
    <w:p w14:paraId="657CCC43" w14:textId="77777777" w:rsidR="004072E5" w:rsidRPr="001B7756" w:rsidRDefault="004072E5" w:rsidP="004072E5">
      <w:pPr>
        <w:pStyle w:val="Odsekzoznamu"/>
        <w:ind w:left="644"/>
        <w:jc w:val="both"/>
        <w:rPr>
          <w:rFonts w:eastAsia="Times New Roman" w:cstheme="minorHAnsi"/>
          <w:color w:val="000000"/>
        </w:rPr>
      </w:pPr>
    </w:p>
    <w:p w14:paraId="32A8522D" w14:textId="77777777" w:rsidR="00C40458" w:rsidRDefault="004072E5" w:rsidP="00E856CE">
      <w:pPr>
        <w:pStyle w:val="Odsekzoznamu"/>
        <w:numPr>
          <w:ilvl w:val="1"/>
          <w:numId w:val="5"/>
        </w:numPr>
        <w:tabs>
          <w:tab w:val="clear" w:pos="1440"/>
        </w:tabs>
        <w:ind w:left="284" w:hanging="284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Pán </w:t>
      </w:r>
      <w:proofErr w:type="spellStart"/>
      <w:r>
        <w:rPr>
          <w:rFonts w:eastAsia="Times New Roman" w:cstheme="minorHAnsi"/>
          <w:color w:val="000000"/>
        </w:rPr>
        <w:t>Solík</w:t>
      </w:r>
      <w:proofErr w:type="spellEnd"/>
      <w:r>
        <w:rPr>
          <w:rFonts w:eastAsia="Times New Roman" w:cstheme="minorHAnsi"/>
          <w:color w:val="000000"/>
        </w:rPr>
        <w:t xml:space="preserve"> sa chystá usporiadať tlačovú konferenciu na tému </w:t>
      </w:r>
      <w:proofErr w:type="spellStart"/>
      <w:r>
        <w:rPr>
          <w:rFonts w:eastAsia="Times New Roman" w:cstheme="minorHAnsi"/>
          <w:color w:val="000000"/>
        </w:rPr>
        <w:t>švarcsystém</w:t>
      </w:r>
      <w:proofErr w:type="spellEnd"/>
      <w:r>
        <w:rPr>
          <w:rFonts w:eastAsia="Times New Roman" w:cstheme="minorHAnsi"/>
          <w:color w:val="000000"/>
        </w:rPr>
        <w:t>, nakoľko považuje dáta prezentované štátom za skreslené a jednostranne interpretované.</w:t>
      </w:r>
      <w:r w:rsidR="00C40458">
        <w:rPr>
          <w:rFonts w:eastAsia="Times New Roman" w:cstheme="minorHAnsi"/>
          <w:color w:val="000000"/>
        </w:rPr>
        <w:t xml:space="preserve"> V prípade záujmu sme mu prisľúbili spoluprácu.</w:t>
      </w:r>
    </w:p>
    <w:p w14:paraId="44737C3D" w14:textId="77777777" w:rsidR="00C40458" w:rsidRDefault="00C40458" w:rsidP="00C40458">
      <w:pPr>
        <w:pStyle w:val="Odsekzoznamu"/>
        <w:ind w:left="284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</w:t>
      </w:r>
    </w:p>
    <w:p w14:paraId="2E385040" w14:textId="61180377" w:rsidR="001B7756" w:rsidRDefault="00C40458" w:rsidP="00E856CE">
      <w:pPr>
        <w:pStyle w:val="Odsekzoznamu"/>
        <w:numPr>
          <w:ilvl w:val="1"/>
          <w:numId w:val="5"/>
        </w:numPr>
        <w:tabs>
          <w:tab w:val="clear" w:pos="1440"/>
        </w:tabs>
        <w:ind w:left="284" w:hanging="284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ZPS už dlhšiu dobu presadzuje precíznejšiu reguláciu rodinných firiem</w:t>
      </w:r>
      <w:r w:rsidR="00492AD1">
        <w:rPr>
          <w:rFonts w:eastAsia="Times New Roman" w:cstheme="minorHAnsi"/>
          <w:color w:val="000000"/>
        </w:rPr>
        <w:t xml:space="preserve">. Aktuálne sa znovu snažia na tripartite otvoriť túto tému. Radi by túto tému spropagovali </w:t>
      </w:r>
      <w:r w:rsidR="00F836F3">
        <w:rPr>
          <w:rFonts w:eastAsia="Times New Roman" w:cstheme="minorHAnsi"/>
          <w:color w:val="000000"/>
        </w:rPr>
        <w:t xml:space="preserve">napr. formou workshopu v spolupráci </w:t>
      </w:r>
      <w:r w:rsidR="00F836F3">
        <w:rPr>
          <w:rFonts w:eastAsia="Times New Roman" w:cstheme="minorHAnsi"/>
          <w:color w:val="000000"/>
        </w:rPr>
        <w:lastRenderedPageBreak/>
        <w:t xml:space="preserve">s nami, SAK príp. Asociáciou finančných riaditeľov. Dohodli sme sa, že nájdeme spoločne vhodný formát propagácie. </w:t>
      </w:r>
    </w:p>
    <w:p w14:paraId="70C098B2" w14:textId="77777777" w:rsidR="00F836F3" w:rsidRPr="00F836F3" w:rsidRDefault="00F836F3" w:rsidP="00F836F3">
      <w:pPr>
        <w:pStyle w:val="Odsekzoznamu"/>
        <w:rPr>
          <w:rFonts w:eastAsia="Times New Roman" w:cstheme="minorHAnsi"/>
          <w:color w:val="000000"/>
        </w:rPr>
      </w:pPr>
    </w:p>
    <w:p w14:paraId="6C50B1CE" w14:textId="77777777" w:rsidR="00EE5885" w:rsidRDefault="00A86F8F" w:rsidP="00EE5885">
      <w:pPr>
        <w:pStyle w:val="Odsekzoznamu"/>
        <w:numPr>
          <w:ilvl w:val="1"/>
          <w:numId w:val="5"/>
        </w:numPr>
        <w:tabs>
          <w:tab w:val="clear" w:pos="1440"/>
        </w:tabs>
        <w:ind w:left="284" w:hanging="284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Združenie mladých podnikateľov už cca 13 rokov organizuje byrokratický nezmysel roka. ZPS prispieva finančne na tento projekt, SBA</w:t>
      </w:r>
      <w:r w:rsidR="00B4028B">
        <w:rPr>
          <w:rFonts w:eastAsia="Times New Roman" w:cstheme="minorHAnsi"/>
          <w:color w:val="000000"/>
        </w:rPr>
        <w:t xml:space="preserve"> a SKDP prispievajú marketingovo. Informoval nás, že pre to, aby ho mohli aj tento rok zorganizovať budú potrebovať</w:t>
      </w:r>
      <w:r w:rsidR="00EE5885">
        <w:rPr>
          <w:rFonts w:eastAsia="Times New Roman" w:cstheme="minorHAnsi"/>
          <w:color w:val="000000"/>
        </w:rPr>
        <w:t xml:space="preserve"> partnerov akcie, nakoľko náročnosť prác na spracovanie jednotlivých podnetov z roka na rok stúpa. Partnerstvo by malo byť cca 2.000 – 3.000 eur/partner. </w:t>
      </w:r>
    </w:p>
    <w:p w14:paraId="38C1755F" w14:textId="62757B94" w:rsidR="00F836F3" w:rsidRPr="00EE5885" w:rsidRDefault="00EE5885" w:rsidP="00EE5885">
      <w:pPr>
        <w:ind w:firstLine="284"/>
        <w:jc w:val="both"/>
        <w:rPr>
          <w:rFonts w:eastAsia="Times New Roman" w:cstheme="minorHAnsi"/>
          <w:color w:val="000000"/>
        </w:rPr>
      </w:pPr>
      <w:r w:rsidRPr="00EE5885">
        <w:rPr>
          <w:rFonts w:eastAsia="Times New Roman" w:cstheme="minorHAnsi"/>
          <w:color w:val="000000"/>
        </w:rPr>
        <w:t>Sľúbili sme</w:t>
      </w:r>
      <w:r>
        <w:rPr>
          <w:rFonts w:eastAsia="Times New Roman" w:cstheme="minorHAnsi"/>
          <w:color w:val="000000"/>
        </w:rPr>
        <w:t>, že premyslíme možnosti spolupráce</w:t>
      </w:r>
      <w:r w:rsidR="00FF368B">
        <w:rPr>
          <w:rFonts w:eastAsia="Times New Roman" w:cstheme="minorHAnsi"/>
          <w:color w:val="000000"/>
        </w:rPr>
        <w:t xml:space="preserve">. Pán </w:t>
      </w:r>
      <w:proofErr w:type="spellStart"/>
      <w:r w:rsidR="00FF368B">
        <w:rPr>
          <w:rFonts w:eastAsia="Times New Roman" w:cstheme="minorHAnsi"/>
          <w:color w:val="000000"/>
        </w:rPr>
        <w:t>Solík</w:t>
      </w:r>
      <w:proofErr w:type="spellEnd"/>
      <w:r w:rsidR="00FF368B">
        <w:rPr>
          <w:rFonts w:eastAsia="Times New Roman" w:cstheme="minorHAnsi"/>
          <w:color w:val="000000"/>
        </w:rPr>
        <w:t xml:space="preserve"> nám k tomu pošle podklad.</w:t>
      </w:r>
    </w:p>
    <w:p w14:paraId="255ABAC2" w14:textId="329C49CD" w:rsidR="008F4039" w:rsidRPr="00B056F4" w:rsidRDefault="008F4039" w:rsidP="00840B1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</w:p>
    <w:p w14:paraId="1686F8A8" w14:textId="629266B9" w:rsidR="00304C4E" w:rsidRPr="00F76F26" w:rsidRDefault="00304C4E" w:rsidP="00304C4E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Závery</w:t>
      </w:r>
      <w:r w:rsidRPr="00F76F26">
        <w:rPr>
          <w:b/>
          <w:bCs/>
        </w:rPr>
        <w:t xml:space="preserve">: </w:t>
      </w:r>
    </w:p>
    <w:p w14:paraId="27D3F53F" w14:textId="77777777" w:rsidR="00FF368B" w:rsidRDefault="008F4039" w:rsidP="00304C4E">
      <w:r w:rsidRPr="008F4039">
        <w:t xml:space="preserve">Dohodli sme sa, </w:t>
      </w:r>
      <w:r>
        <w:t xml:space="preserve">že </w:t>
      </w:r>
    </w:p>
    <w:p w14:paraId="52FE11AF" w14:textId="7A23309B" w:rsidR="00304C4E" w:rsidRDefault="00FF368B" w:rsidP="00FF368B">
      <w:pPr>
        <w:pStyle w:val="Odsekzoznamu"/>
        <w:numPr>
          <w:ilvl w:val="0"/>
          <w:numId w:val="11"/>
        </w:numPr>
      </w:pPr>
      <w:r>
        <w:t xml:space="preserve">v </w:t>
      </w:r>
      <w:r w:rsidR="008F4039">
        <w:t>otázke regulácie povolania účtovník</w:t>
      </w:r>
      <w:r>
        <w:t xml:space="preserve"> pán </w:t>
      </w:r>
      <w:proofErr w:type="spellStart"/>
      <w:r>
        <w:t>Solík</w:t>
      </w:r>
      <w:proofErr w:type="spellEnd"/>
      <w:r>
        <w:t xml:space="preserve"> zorganizuje workshop</w:t>
      </w:r>
      <w:r w:rsidR="00597E16">
        <w:t xml:space="preserve">, </w:t>
      </w:r>
      <w:r w:rsidR="00756F30">
        <w:t xml:space="preserve">zistí počet účtovníkov, </w:t>
      </w:r>
    </w:p>
    <w:p w14:paraId="00FBB925" w14:textId="56205C20" w:rsidR="00597E16" w:rsidRDefault="00597E16" w:rsidP="00FF368B">
      <w:pPr>
        <w:pStyle w:val="Odsekzoznamu"/>
        <w:numPr>
          <w:ilvl w:val="0"/>
          <w:numId w:val="11"/>
        </w:numPr>
      </w:pPr>
      <w:r>
        <w:t xml:space="preserve">v otázke </w:t>
      </w:r>
      <w:proofErr w:type="spellStart"/>
      <w:r>
        <w:t>švarcsystému</w:t>
      </w:r>
      <w:proofErr w:type="spellEnd"/>
      <w:r>
        <w:t xml:space="preserve"> nás v prípade potreby oslovia na spoluprácu, </w:t>
      </w:r>
    </w:p>
    <w:p w14:paraId="4A508AD0" w14:textId="1CE3D309" w:rsidR="00597E16" w:rsidRDefault="00597E16" w:rsidP="00FF368B">
      <w:pPr>
        <w:pStyle w:val="Odsekzoznamu"/>
        <w:numPr>
          <w:ilvl w:val="0"/>
          <w:numId w:val="11"/>
        </w:numPr>
      </w:pPr>
      <w:r>
        <w:t xml:space="preserve">v otázke rodinných firiem zorganizujeme spoločný workshop, </w:t>
      </w:r>
    </w:p>
    <w:p w14:paraId="42362FB8" w14:textId="296E721E" w:rsidR="00FF368B" w:rsidRPr="008F4039" w:rsidRDefault="00597E16" w:rsidP="00FF368B">
      <w:pPr>
        <w:pStyle w:val="Odsekzoznamu"/>
        <w:numPr>
          <w:ilvl w:val="0"/>
          <w:numId w:val="11"/>
        </w:numPr>
      </w:pPr>
      <w:r>
        <w:t>vo veci byrokratického nezmyslu roka pošle podklady, my premyslíme možnosti.</w:t>
      </w:r>
    </w:p>
    <w:p w14:paraId="490F9BE8" w14:textId="77777777" w:rsidR="00304C4E" w:rsidRPr="00F76F26" w:rsidRDefault="00304C4E" w:rsidP="00304E06">
      <w:pPr>
        <w:rPr>
          <w:b/>
          <w:bCs/>
        </w:rPr>
      </w:pPr>
    </w:p>
    <w:sectPr w:rsidR="00304C4E" w:rsidRPr="00F76F26" w:rsidSect="00476EE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3B143" w14:textId="77777777" w:rsidR="00476EE5" w:rsidRDefault="00476EE5" w:rsidP="00ED5755">
      <w:pPr>
        <w:spacing w:after="0" w:line="240" w:lineRule="auto"/>
      </w:pPr>
      <w:r>
        <w:separator/>
      </w:r>
    </w:p>
  </w:endnote>
  <w:endnote w:type="continuationSeparator" w:id="0">
    <w:p w14:paraId="1B8AF877" w14:textId="77777777" w:rsidR="00476EE5" w:rsidRDefault="00476EE5" w:rsidP="00ED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E712B" w14:textId="77777777" w:rsidR="00476EE5" w:rsidRDefault="00476EE5" w:rsidP="00ED5755">
      <w:pPr>
        <w:spacing w:after="0" w:line="240" w:lineRule="auto"/>
      </w:pPr>
      <w:r>
        <w:separator/>
      </w:r>
    </w:p>
  </w:footnote>
  <w:footnote w:type="continuationSeparator" w:id="0">
    <w:p w14:paraId="7B2B1A29" w14:textId="77777777" w:rsidR="00476EE5" w:rsidRDefault="00476EE5" w:rsidP="00ED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C835" w14:textId="2FACFB51" w:rsidR="00ED5755" w:rsidRDefault="00ED5755" w:rsidP="00ED5755">
    <w:pPr>
      <w:pStyle w:val="Hlavika"/>
      <w:jc w:val="center"/>
    </w:pPr>
    <w:r>
      <w:rPr>
        <w:noProof/>
      </w:rPr>
      <w:drawing>
        <wp:inline distT="0" distB="0" distL="0" distR="0" wp14:anchorId="61B0478F" wp14:editId="42B61C87">
          <wp:extent cx="2006301" cy="261407"/>
          <wp:effectExtent l="0" t="0" r="0" b="571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332" cy="2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 w:rsidR="00D14D3C">
      <w:t xml:space="preserve">                           </w:t>
    </w:r>
    <w:r>
      <w:t xml:space="preserve">         </w:t>
    </w:r>
  </w:p>
  <w:p w14:paraId="2A282400" w14:textId="77777777" w:rsidR="00ED5755" w:rsidRDefault="00ED57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1E6"/>
    <w:multiLevelType w:val="hybridMultilevel"/>
    <w:tmpl w:val="0F7C8896"/>
    <w:lvl w:ilvl="0" w:tplc="3A8A4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1FAA"/>
    <w:multiLevelType w:val="hybridMultilevel"/>
    <w:tmpl w:val="5D088B16"/>
    <w:lvl w:ilvl="0" w:tplc="E4A42D90">
      <w:start w:val="8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96AD9"/>
    <w:multiLevelType w:val="hybridMultilevel"/>
    <w:tmpl w:val="95705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2D67"/>
    <w:multiLevelType w:val="hybridMultilevel"/>
    <w:tmpl w:val="01AEA6F8"/>
    <w:lvl w:ilvl="0" w:tplc="9FA2730C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1467749"/>
    <w:multiLevelType w:val="multilevel"/>
    <w:tmpl w:val="DDEA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7153C"/>
    <w:multiLevelType w:val="multilevel"/>
    <w:tmpl w:val="DDEA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D46D3"/>
    <w:multiLevelType w:val="hybridMultilevel"/>
    <w:tmpl w:val="BA04A90C"/>
    <w:lvl w:ilvl="0" w:tplc="153AD8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020C6"/>
    <w:multiLevelType w:val="hybridMultilevel"/>
    <w:tmpl w:val="24D0C842"/>
    <w:lvl w:ilvl="0" w:tplc="045A3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90375"/>
    <w:multiLevelType w:val="hybridMultilevel"/>
    <w:tmpl w:val="BEFC60F0"/>
    <w:lvl w:ilvl="0" w:tplc="F9246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60B03"/>
    <w:multiLevelType w:val="hybridMultilevel"/>
    <w:tmpl w:val="A9E2E970"/>
    <w:lvl w:ilvl="0" w:tplc="013EF392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51FAE"/>
    <w:multiLevelType w:val="hybridMultilevel"/>
    <w:tmpl w:val="734235BE"/>
    <w:lvl w:ilvl="0" w:tplc="341C6B86">
      <w:start w:val="8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103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763573">
    <w:abstractNumId w:val="6"/>
  </w:num>
  <w:num w:numId="3" w16cid:durableId="1771464556">
    <w:abstractNumId w:val="7"/>
  </w:num>
  <w:num w:numId="4" w16cid:durableId="1162310822">
    <w:abstractNumId w:val="2"/>
  </w:num>
  <w:num w:numId="5" w16cid:durableId="138421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9514849">
    <w:abstractNumId w:val="1"/>
  </w:num>
  <w:num w:numId="7" w16cid:durableId="1786458779">
    <w:abstractNumId w:val="10"/>
  </w:num>
  <w:num w:numId="8" w16cid:durableId="1284656216">
    <w:abstractNumId w:val="0"/>
  </w:num>
  <w:num w:numId="9" w16cid:durableId="1173035605">
    <w:abstractNumId w:val="5"/>
  </w:num>
  <w:num w:numId="10" w16cid:durableId="314189599">
    <w:abstractNumId w:val="8"/>
  </w:num>
  <w:num w:numId="11" w16cid:durableId="1641808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55"/>
    <w:rsid w:val="00013085"/>
    <w:rsid w:val="000145FC"/>
    <w:rsid w:val="000263E2"/>
    <w:rsid w:val="000364B0"/>
    <w:rsid w:val="00040550"/>
    <w:rsid w:val="000470FC"/>
    <w:rsid w:val="00053F1D"/>
    <w:rsid w:val="00061ABC"/>
    <w:rsid w:val="000627A8"/>
    <w:rsid w:val="0007176D"/>
    <w:rsid w:val="000850D2"/>
    <w:rsid w:val="00094794"/>
    <w:rsid w:val="000A239C"/>
    <w:rsid w:val="000A29FA"/>
    <w:rsid w:val="000C43C1"/>
    <w:rsid w:val="000D776A"/>
    <w:rsid w:val="000E5F2C"/>
    <w:rsid w:val="00104FB2"/>
    <w:rsid w:val="00107F81"/>
    <w:rsid w:val="001319FF"/>
    <w:rsid w:val="00151E09"/>
    <w:rsid w:val="00165A25"/>
    <w:rsid w:val="00170458"/>
    <w:rsid w:val="00172EE8"/>
    <w:rsid w:val="0019357A"/>
    <w:rsid w:val="00195686"/>
    <w:rsid w:val="00196687"/>
    <w:rsid w:val="001A2089"/>
    <w:rsid w:val="001B7756"/>
    <w:rsid w:val="001C6479"/>
    <w:rsid w:val="001D23DF"/>
    <w:rsid w:val="001D704A"/>
    <w:rsid w:val="001E0E37"/>
    <w:rsid w:val="001E7BD3"/>
    <w:rsid w:val="001F27EF"/>
    <w:rsid w:val="001F3137"/>
    <w:rsid w:val="00210989"/>
    <w:rsid w:val="002158CE"/>
    <w:rsid w:val="00233BA8"/>
    <w:rsid w:val="00246BC4"/>
    <w:rsid w:val="00252E7D"/>
    <w:rsid w:val="0025350D"/>
    <w:rsid w:val="00260C2B"/>
    <w:rsid w:val="002C4EA9"/>
    <w:rsid w:val="002D250A"/>
    <w:rsid w:val="002D691A"/>
    <w:rsid w:val="002D6DEE"/>
    <w:rsid w:val="002E26F8"/>
    <w:rsid w:val="002E548F"/>
    <w:rsid w:val="002F12F6"/>
    <w:rsid w:val="002F3B1F"/>
    <w:rsid w:val="002F4AFB"/>
    <w:rsid w:val="00304C4E"/>
    <w:rsid w:val="00304E06"/>
    <w:rsid w:val="00306CEC"/>
    <w:rsid w:val="00310E7C"/>
    <w:rsid w:val="00322FC1"/>
    <w:rsid w:val="0032461E"/>
    <w:rsid w:val="00324CE9"/>
    <w:rsid w:val="003324D1"/>
    <w:rsid w:val="00357197"/>
    <w:rsid w:val="00360734"/>
    <w:rsid w:val="00366524"/>
    <w:rsid w:val="003667E9"/>
    <w:rsid w:val="00371A4A"/>
    <w:rsid w:val="00387EDA"/>
    <w:rsid w:val="003943D6"/>
    <w:rsid w:val="003A5644"/>
    <w:rsid w:val="003C41BE"/>
    <w:rsid w:val="003E757F"/>
    <w:rsid w:val="0040271A"/>
    <w:rsid w:val="00407029"/>
    <w:rsid w:val="004072E5"/>
    <w:rsid w:val="00412718"/>
    <w:rsid w:val="00415F71"/>
    <w:rsid w:val="0043205E"/>
    <w:rsid w:val="00443453"/>
    <w:rsid w:val="00446608"/>
    <w:rsid w:val="00453BCF"/>
    <w:rsid w:val="00455711"/>
    <w:rsid w:val="00457C13"/>
    <w:rsid w:val="00470672"/>
    <w:rsid w:val="00470DCD"/>
    <w:rsid w:val="004724B9"/>
    <w:rsid w:val="004733DA"/>
    <w:rsid w:val="00473CE1"/>
    <w:rsid w:val="00474D52"/>
    <w:rsid w:val="00476EE5"/>
    <w:rsid w:val="00477FBA"/>
    <w:rsid w:val="00487F98"/>
    <w:rsid w:val="00492AD1"/>
    <w:rsid w:val="00493E8C"/>
    <w:rsid w:val="00494505"/>
    <w:rsid w:val="00495BBE"/>
    <w:rsid w:val="004C564E"/>
    <w:rsid w:val="004D4E93"/>
    <w:rsid w:val="004D5426"/>
    <w:rsid w:val="004D5C75"/>
    <w:rsid w:val="004F1570"/>
    <w:rsid w:val="00506F05"/>
    <w:rsid w:val="00520495"/>
    <w:rsid w:val="00526488"/>
    <w:rsid w:val="005346B0"/>
    <w:rsid w:val="0054591B"/>
    <w:rsid w:val="00546A0B"/>
    <w:rsid w:val="00546B71"/>
    <w:rsid w:val="005528C7"/>
    <w:rsid w:val="00570804"/>
    <w:rsid w:val="00574725"/>
    <w:rsid w:val="00582C2E"/>
    <w:rsid w:val="005853E1"/>
    <w:rsid w:val="00597E16"/>
    <w:rsid w:val="005A7D6F"/>
    <w:rsid w:val="005B1289"/>
    <w:rsid w:val="005C2DBC"/>
    <w:rsid w:val="005D05AC"/>
    <w:rsid w:val="005E2C7F"/>
    <w:rsid w:val="005F0D03"/>
    <w:rsid w:val="00602B7F"/>
    <w:rsid w:val="00604FCA"/>
    <w:rsid w:val="006224F3"/>
    <w:rsid w:val="0063721E"/>
    <w:rsid w:val="00654166"/>
    <w:rsid w:val="00657C15"/>
    <w:rsid w:val="006645D7"/>
    <w:rsid w:val="0066700D"/>
    <w:rsid w:val="0069061B"/>
    <w:rsid w:val="006920B4"/>
    <w:rsid w:val="00692FDD"/>
    <w:rsid w:val="006958FD"/>
    <w:rsid w:val="006A1703"/>
    <w:rsid w:val="006A1F90"/>
    <w:rsid w:val="006E04A8"/>
    <w:rsid w:val="006F1C8B"/>
    <w:rsid w:val="007024F5"/>
    <w:rsid w:val="007035BE"/>
    <w:rsid w:val="00714CAB"/>
    <w:rsid w:val="007344B1"/>
    <w:rsid w:val="00740573"/>
    <w:rsid w:val="007405FD"/>
    <w:rsid w:val="00756F30"/>
    <w:rsid w:val="00782767"/>
    <w:rsid w:val="00783823"/>
    <w:rsid w:val="007861A8"/>
    <w:rsid w:val="007B098F"/>
    <w:rsid w:val="007B4E83"/>
    <w:rsid w:val="007B713B"/>
    <w:rsid w:val="007B769D"/>
    <w:rsid w:val="007C1CE1"/>
    <w:rsid w:val="007C52C3"/>
    <w:rsid w:val="007D141B"/>
    <w:rsid w:val="007E635D"/>
    <w:rsid w:val="007F23C4"/>
    <w:rsid w:val="007F387C"/>
    <w:rsid w:val="00806DD3"/>
    <w:rsid w:val="008275C5"/>
    <w:rsid w:val="0083262E"/>
    <w:rsid w:val="00840B16"/>
    <w:rsid w:val="008448DE"/>
    <w:rsid w:val="0085191D"/>
    <w:rsid w:val="008846CB"/>
    <w:rsid w:val="00885F56"/>
    <w:rsid w:val="0089139C"/>
    <w:rsid w:val="00895A30"/>
    <w:rsid w:val="00895FDD"/>
    <w:rsid w:val="008A46BD"/>
    <w:rsid w:val="008B17C6"/>
    <w:rsid w:val="008B51BA"/>
    <w:rsid w:val="008B525A"/>
    <w:rsid w:val="008C35E9"/>
    <w:rsid w:val="008C40E0"/>
    <w:rsid w:val="008D5A3F"/>
    <w:rsid w:val="008E4EA8"/>
    <w:rsid w:val="008F351A"/>
    <w:rsid w:val="008F4039"/>
    <w:rsid w:val="009060A5"/>
    <w:rsid w:val="00907FE2"/>
    <w:rsid w:val="0091589F"/>
    <w:rsid w:val="009258FF"/>
    <w:rsid w:val="009368F1"/>
    <w:rsid w:val="00937885"/>
    <w:rsid w:val="00957850"/>
    <w:rsid w:val="009664D3"/>
    <w:rsid w:val="00973DC5"/>
    <w:rsid w:val="009A2F92"/>
    <w:rsid w:val="009A40ED"/>
    <w:rsid w:val="009B23CD"/>
    <w:rsid w:val="009B4FEC"/>
    <w:rsid w:val="009C47F6"/>
    <w:rsid w:val="009D2BC1"/>
    <w:rsid w:val="009D3173"/>
    <w:rsid w:val="009F54B4"/>
    <w:rsid w:val="00A01D00"/>
    <w:rsid w:val="00A17F75"/>
    <w:rsid w:val="00A23687"/>
    <w:rsid w:val="00A537EF"/>
    <w:rsid w:val="00A53FCD"/>
    <w:rsid w:val="00A55A73"/>
    <w:rsid w:val="00A55D69"/>
    <w:rsid w:val="00A66A29"/>
    <w:rsid w:val="00A8261A"/>
    <w:rsid w:val="00A86F8F"/>
    <w:rsid w:val="00A95F6B"/>
    <w:rsid w:val="00A974B2"/>
    <w:rsid w:val="00AB6622"/>
    <w:rsid w:val="00AC367E"/>
    <w:rsid w:val="00AC55E4"/>
    <w:rsid w:val="00AE153F"/>
    <w:rsid w:val="00AF1551"/>
    <w:rsid w:val="00B056F4"/>
    <w:rsid w:val="00B1630D"/>
    <w:rsid w:val="00B244D0"/>
    <w:rsid w:val="00B2687C"/>
    <w:rsid w:val="00B4028B"/>
    <w:rsid w:val="00B5620D"/>
    <w:rsid w:val="00B5785E"/>
    <w:rsid w:val="00B8733B"/>
    <w:rsid w:val="00B91CBC"/>
    <w:rsid w:val="00B95013"/>
    <w:rsid w:val="00B966B4"/>
    <w:rsid w:val="00BA55FE"/>
    <w:rsid w:val="00BB261E"/>
    <w:rsid w:val="00BB3AF2"/>
    <w:rsid w:val="00BB678A"/>
    <w:rsid w:val="00BC4164"/>
    <w:rsid w:val="00BD4038"/>
    <w:rsid w:val="00BD4681"/>
    <w:rsid w:val="00BE1DA0"/>
    <w:rsid w:val="00BE2F65"/>
    <w:rsid w:val="00BE6762"/>
    <w:rsid w:val="00BF26E7"/>
    <w:rsid w:val="00BF3D71"/>
    <w:rsid w:val="00BF7BAA"/>
    <w:rsid w:val="00C24EAF"/>
    <w:rsid w:val="00C40458"/>
    <w:rsid w:val="00C50629"/>
    <w:rsid w:val="00C57ECF"/>
    <w:rsid w:val="00C61EDF"/>
    <w:rsid w:val="00C63BD7"/>
    <w:rsid w:val="00C77B60"/>
    <w:rsid w:val="00C77ED6"/>
    <w:rsid w:val="00C90ADF"/>
    <w:rsid w:val="00CC1EC5"/>
    <w:rsid w:val="00CC2D3B"/>
    <w:rsid w:val="00CD27AA"/>
    <w:rsid w:val="00CE0B87"/>
    <w:rsid w:val="00CE63C1"/>
    <w:rsid w:val="00CF275B"/>
    <w:rsid w:val="00D14D3C"/>
    <w:rsid w:val="00D231C3"/>
    <w:rsid w:val="00D31EEC"/>
    <w:rsid w:val="00D57276"/>
    <w:rsid w:val="00D63DD4"/>
    <w:rsid w:val="00D64DE7"/>
    <w:rsid w:val="00D66F5D"/>
    <w:rsid w:val="00D67300"/>
    <w:rsid w:val="00D67AB0"/>
    <w:rsid w:val="00D71C3D"/>
    <w:rsid w:val="00D73ED7"/>
    <w:rsid w:val="00D8332E"/>
    <w:rsid w:val="00D8736A"/>
    <w:rsid w:val="00D92624"/>
    <w:rsid w:val="00D96DD0"/>
    <w:rsid w:val="00DB1242"/>
    <w:rsid w:val="00DD5B4F"/>
    <w:rsid w:val="00DD69B1"/>
    <w:rsid w:val="00DE1DF8"/>
    <w:rsid w:val="00DE67B1"/>
    <w:rsid w:val="00DE7F6B"/>
    <w:rsid w:val="00DF4560"/>
    <w:rsid w:val="00DF53B6"/>
    <w:rsid w:val="00E01C9A"/>
    <w:rsid w:val="00E03A12"/>
    <w:rsid w:val="00E149EB"/>
    <w:rsid w:val="00E25CD4"/>
    <w:rsid w:val="00E43ECE"/>
    <w:rsid w:val="00E57A6D"/>
    <w:rsid w:val="00E63DED"/>
    <w:rsid w:val="00E82C0F"/>
    <w:rsid w:val="00E84CA0"/>
    <w:rsid w:val="00E856CE"/>
    <w:rsid w:val="00EA1011"/>
    <w:rsid w:val="00EA5EF1"/>
    <w:rsid w:val="00EC0264"/>
    <w:rsid w:val="00EC7A45"/>
    <w:rsid w:val="00ED4213"/>
    <w:rsid w:val="00ED5755"/>
    <w:rsid w:val="00ED658F"/>
    <w:rsid w:val="00EE5885"/>
    <w:rsid w:val="00EE6204"/>
    <w:rsid w:val="00EF2505"/>
    <w:rsid w:val="00F1082D"/>
    <w:rsid w:val="00F17820"/>
    <w:rsid w:val="00F22CA5"/>
    <w:rsid w:val="00F37519"/>
    <w:rsid w:val="00F37A55"/>
    <w:rsid w:val="00F40FCB"/>
    <w:rsid w:val="00F45F80"/>
    <w:rsid w:val="00F836F3"/>
    <w:rsid w:val="00F96FBB"/>
    <w:rsid w:val="00F97195"/>
    <w:rsid w:val="00FA4F19"/>
    <w:rsid w:val="00FA5E1D"/>
    <w:rsid w:val="00FC3518"/>
    <w:rsid w:val="00FC6AAC"/>
    <w:rsid w:val="00FD62A5"/>
    <w:rsid w:val="00FD6DE2"/>
    <w:rsid w:val="00FE6927"/>
    <w:rsid w:val="00FF368B"/>
    <w:rsid w:val="00FF4A92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D493"/>
  <w15:chartTrackingRefBased/>
  <w15:docId w15:val="{6CEE6BE7-8B71-431A-B663-9AFC895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755"/>
  </w:style>
  <w:style w:type="paragraph" w:styleId="Pta">
    <w:name w:val="footer"/>
    <w:basedOn w:val="Normlny"/>
    <w:link w:val="PtaChar"/>
    <w:uiPriority w:val="99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755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57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5755"/>
    <w:rPr>
      <w:i/>
      <w:iCs/>
      <w:color w:val="4472C4" w:themeColor="accent1"/>
    </w:rPr>
  </w:style>
  <w:style w:type="character" w:customStyle="1" w:styleId="s1">
    <w:name w:val="s1"/>
    <w:basedOn w:val="Predvolenpsmoodseku"/>
    <w:rsid w:val="00D92624"/>
  </w:style>
  <w:style w:type="paragraph" w:styleId="Odsekzoznamu">
    <w:name w:val="List Paragraph"/>
    <w:basedOn w:val="Normlny"/>
    <w:uiPriority w:val="34"/>
    <w:qFormat/>
    <w:rsid w:val="003A5644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character" w:styleId="Zmienka">
    <w:name w:val="Mention"/>
    <w:basedOn w:val="Predvolenpsmoodseku"/>
    <w:uiPriority w:val="99"/>
    <w:unhideWhenUsed/>
    <w:rsid w:val="003A5644"/>
    <w:rPr>
      <w:color w:val="2B579A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873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873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873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73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736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04FCA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EE6204"/>
    <w:pPr>
      <w:spacing w:after="0" w:line="240" w:lineRule="auto"/>
    </w:pPr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nikajte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Tajomnik@skdp.sk</cp:lastModifiedBy>
  <cp:revision>31</cp:revision>
  <cp:lastPrinted>2024-01-18T07:27:00Z</cp:lastPrinted>
  <dcterms:created xsi:type="dcterms:W3CDTF">2024-07-16T13:33:00Z</dcterms:created>
  <dcterms:modified xsi:type="dcterms:W3CDTF">2024-07-16T13:51:00Z</dcterms:modified>
</cp:coreProperties>
</file>